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2"/>
        <w:rPr>
          <w:szCs w:val="24"/>
        </w:rPr>
      </w:pPr>
      <w:r>
        <w:rPr>
          <w:szCs w:val="24"/>
        </w:rPr>
        <w:t>Education Authority Western Region</w:t>
      </w:r>
    </w:p>
    <w:p>
      <w:pPr>
        <w:ind w:left="720"/>
        <w:jc w:val="center"/>
        <w:rPr>
          <w:b/>
          <w:sz w:val="24"/>
          <w:szCs w:val="24"/>
        </w:rPr>
      </w:pPr>
      <w:r>
        <w:rPr>
          <w:noProof/>
        </w:rPr>
        <w:drawing>
          <wp:anchor distT="0" distB="0" distL="114300" distR="114300" simplePos="0" relativeHeight="251664384" behindDoc="0" locked="0" layoutInCell="1" allowOverlap="1">
            <wp:simplePos x="0" y="0"/>
            <wp:positionH relativeFrom="margin">
              <wp:align>left</wp:align>
            </wp:positionH>
            <wp:positionV relativeFrom="paragraph">
              <wp:posOffset>91440</wp:posOffset>
            </wp:positionV>
            <wp:extent cx="3048000" cy="2609850"/>
            <wp:effectExtent l="0" t="0" r="0" b="0"/>
            <wp:wrapThrough wrapText="bothSides">
              <wp:wrapPolygon edited="0">
                <wp:start x="0" y="0"/>
                <wp:lineTo x="0" y="21442"/>
                <wp:lineTo x="21465" y="21442"/>
                <wp:lineTo x="21465" y="0"/>
                <wp:lineTo x="0" y="0"/>
              </wp:wrapPolygon>
            </wp:wrapThrough>
            <wp:docPr id="1" name="Picture 1" descr="PHOTO-2023-12-01-10-5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75E8D5-D795-46DF-9521-57D37B143D91" descr="PHOTO-2023-12-01-10-57-44.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048000" cy="2609850"/>
                    </a:xfrm>
                    <a:prstGeom prst="rect">
                      <a:avLst/>
                    </a:prstGeom>
                    <a:noFill/>
                    <a:ln>
                      <a:noFill/>
                    </a:ln>
                  </pic:spPr>
                </pic:pic>
              </a:graphicData>
            </a:graphic>
            <wp14:sizeRelH relativeFrom="page">
              <wp14:pctWidth>0</wp14:pctWidth>
            </wp14:sizeRelH>
            <wp14:sizeRelV relativeFrom="page">
              <wp14:pctHeight>0</wp14:pctHeight>
            </wp14:sizeRelV>
          </wp:anchor>
        </w:drawing>
      </w:r>
    </w:p>
    <w:p>
      <w:pPr>
        <w:ind w:left="4320"/>
        <w:jc w:val="right"/>
        <w:rPr>
          <w:b/>
          <w:sz w:val="24"/>
          <w:szCs w:val="24"/>
        </w:rPr>
      </w:pPr>
      <w:r>
        <w:rPr>
          <w:b/>
          <w:sz w:val="24"/>
          <w:szCs w:val="24"/>
        </w:rPr>
        <w:t>STRABANE CONTROLLED PRIMARY SCHOOL</w:t>
      </w:r>
    </w:p>
    <w:p>
      <w:pPr>
        <w:pStyle w:val="Heading1"/>
        <w:rPr>
          <w:b w:val="0"/>
          <w:sz w:val="24"/>
          <w:szCs w:val="24"/>
        </w:rPr>
      </w:pPr>
      <w:r>
        <w:rPr>
          <w:b w:val="0"/>
          <w:sz w:val="24"/>
          <w:szCs w:val="24"/>
        </w:rPr>
        <w:t>43 Derry Road</w:t>
      </w:r>
    </w:p>
    <w:p>
      <w:pPr>
        <w:jc w:val="right"/>
        <w:rPr>
          <w:sz w:val="24"/>
          <w:szCs w:val="24"/>
        </w:rPr>
      </w:pPr>
      <w:r>
        <w:rPr>
          <w:sz w:val="24"/>
          <w:szCs w:val="24"/>
        </w:rPr>
        <w:t>Strabane</w:t>
      </w:r>
    </w:p>
    <w:p>
      <w:pPr>
        <w:ind w:left="720"/>
        <w:jc w:val="both"/>
        <w:rPr>
          <w:sz w:val="24"/>
          <w:szCs w:val="24"/>
        </w:rPr>
      </w:pPr>
      <w:r>
        <w:rPr>
          <w:noProof/>
          <w:lang w:val="en-GB" w:eastAsia="en-GB"/>
        </w:rPr>
        <w:tab/>
      </w:r>
      <w:r>
        <w:rPr>
          <w:noProof/>
          <w:lang w:val="en-GB" w:eastAsia="en-GB"/>
        </w:rPr>
        <w:tab/>
      </w:r>
      <w:r>
        <w:rPr>
          <w:noProof/>
          <w:lang w:val="en-GB" w:eastAsia="en-GB"/>
        </w:rPr>
        <w:tab/>
      </w:r>
      <w:r>
        <w:rPr>
          <w:noProof/>
          <w:lang w:val="en-GB" w:eastAsia="en-GB"/>
        </w:rPr>
        <w:tab/>
        <w:t xml:space="preserve">              </w:t>
      </w:r>
      <w:r>
        <w:rPr>
          <w:sz w:val="24"/>
          <w:szCs w:val="24"/>
        </w:rPr>
        <w:t>Co. Tyrone</w:t>
      </w:r>
    </w:p>
    <w:p>
      <w:pPr>
        <w:pStyle w:val="Heading4"/>
        <w:rPr>
          <w:b w:val="0"/>
          <w:sz w:val="24"/>
          <w:szCs w:val="24"/>
        </w:rPr>
      </w:pPr>
      <w:r>
        <w:rPr>
          <w:b w:val="0"/>
          <w:sz w:val="24"/>
          <w:szCs w:val="24"/>
        </w:rPr>
        <w:t>BT828DX</w:t>
      </w:r>
    </w:p>
    <w:p>
      <w:pPr>
        <w:jc w:val="right"/>
        <w:rPr>
          <w:sz w:val="24"/>
          <w:szCs w:val="24"/>
        </w:rPr>
      </w:pPr>
      <w:r>
        <w:rPr>
          <w:sz w:val="24"/>
          <w:szCs w:val="24"/>
        </w:rPr>
        <w:t>Tel. (028) 71 382510</w:t>
      </w:r>
    </w:p>
    <w:p>
      <w:pPr>
        <w:jc w:val="right"/>
        <w:rPr>
          <w:sz w:val="24"/>
          <w:szCs w:val="24"/>
        </w:rPr>
      </w:pPr>
      <w:r>
        <w:rPr>
          <w:sz w:val="24"/>
          <w:szCs w:val="24"/>
        </w:rPr>
        <w:t>Fax. (028) 71 382525</w:t>
      </w:r>
    </w:p>
    <w:p>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1st December 2023</w:t>
      </w:r>
    </w:p>
    <w:p>
      <w:pPr>
        <w:jc w:val="right"/>
        <w:rPr>
          <w:sz w:val="24"/>
          <w:szCs w:val="24"/>
        </w:rPr>
      </w:pPr>
      <w:r>
        <w:rPr>
          <w:sz w:val="24"/>
          <w:szCs w:val="24"/>
        </w:rPr>
        <w:tab/>
      </w:r>
    </w:p>
    <w:p>
      <w:pPr>
        <w:jc w:val="right"/>
        <w:rPr>
          <w:b/>
          <w:sz w:val="24"/>
          <w:szCs w:val="24"/>
        </w:rPr>
      </w:pPr>
      <w:r>
        <w:rPr>
          <w:b/>
          <w:sz w:val="24"/>
          <w:szCs w:val="24"/>
        </w:rPr>
        <w:t>Principal Mrs. C Thompson</w:t>
      </w:r>
    </w:p>
    <w:p>
      <w:pPr>
        <w:rPr>
          <w:b/>
          <w:bCs/>
          <w:sz w:val="24"/>
          <w:szCs w:val="24"/>
          <w:u w:val="single"/>
        </w:rPr>
      </w:pPr>
    </w:p>
    <w:p>
      <w:pPr>
        <w:rPr>
          <w:b/>
          <w:bCs/>
          <w:sz w:val="24"/>
          <w:szCs w:val="24"/>
          <w:u w:val="single"/>
        </w:rPr>
      </w:pPr>
    </w:p>
    <w:p>
      <w:pPr>
        <w:rPr>
          <w:b/>
          <w:bCs/>
          <w:sz w:val="24"/>
          <w:szCs w:val="24"/>
          <w:u w:val="single"/>
        </w:rPr>
      </w:pPr>
    </w:p>
    <w:p>
      <w:pPr>
        <w:jc w:val="center"/>
        <w:rPr>
          <w:b/>
          <w:bCs/>
          <w:sz w:val="24"/>
          <w:szCs w:val="24"/>
          <w:u w:val="single"/>
        </w:rPr>
      </w:pPr>
      <w:r>
        <w:rPr>
          <w:b/>
          <w:bCs/>
          <w:sz w:val="24"/>
          <w:szCs w:val="24"/>
          <w:u w:val="single"/>
        </w:rPr>
        <w:t>Re. Information letter regarding the Pantomime</w:t>
      </w:r>
    </w:p>
    <w:p>
      <w:pPr>
        <w:rPr>
          <w:sz w:val="24"/>
        </w:rPr>
      </w:pPr>
    </w:p>
    <w:p>
      <w:pPr>
        <w:rPr>
          <w:sz w:val="24"/>
        </w:rPr>
      </w:pPr>
      <w:r>
        <w:rPr>
          <w:sz w:val="24"/>
        </w:rPr>
        <w:t>Dear Parents/Guardians,</w:t>
      </w:r>
    </w:p>
    <w:p>
      <w:pPr>
        <w:rPr>
          <w:b/>
          <w:bCs/>
          <w:sz w:val="24"/>
        </w:rPr>
      </w:pPr>
      <w:r>
        <w:rPr>
          <w:b/>
          <w:bCs/>
          <w:sz w:val="24"/>
        </w:rPr>
        <w:t xml:space="preserve"> </w:t>
      </w:r>
    </w:p>
    <w:p>
      <w:pPr>
        <w:rPr>
          <w:b/>
          <w:bCs/>
          <w:sz w:val="24"/>
          <w:u w:val="single"/>
        </w:rPr>
      </w:pPr>
      <w:r>
        <w:rPr>
          <w:b/>
          <w:bCs/>
          <w:sz w:val="24"/>
          <w:u w:val="single"/>
        </w:rPr>
        <w:t>Tickets</w:t>
      </w:r>
    </w:p>
    <w:p>
      <w:pPr>
        <w:pStyle w:val="ListParagraph"/>
        <w:numPr>
          <w:ilvl w:val="0"/>
          <w:numId w:val="1"/>
        </w:numPr>
        <w:rPr>
          <w:sz w:val="24"/>
        </w:rPr>
      </w:pPr>
      <w:r>
        <w:rPr>
          <w:sz w:val="24"/>
        </w:rPr>
        <w:t>Tickets for the pantomime showings will go on sale on</w:t>
      </w:r>
      <w:r>
        <w:rPr>
          <w:b/>
          <w:bCs/>
          <w:sz w:val="24"/>
        </w:rPr>
        <w:t xml:space="preserve"> Monday 4</w:t>
      </w:r>
      <w:r>
        <w:rPr>
          <w:b/>
          <w:bCs/>
          <w:sz w:val="24"/>
          <w:vertAlign w:val="superscript"/>
        </w:rPr>
        <w:t>th</w:t>
      </w:r>
      <w:r>
        <w:rPr>
          <w:b/>
          <w:bCs/>
          <w:sz w:val="24"/>
        </w:rPr>
        <w:t xml:space="preserve"> December 2023 at 10am</w:t>
      </w:r>
      <w:r>
        <w:rPr>
          <w:sz w:val="24"/>
        </w:rPr>
        <w:t xml:space="preserve">.  </w:t>
      </w:r>
    </w:p>
    <w:p>
      <w:pPr>
        <w:pStyle w:val="ListParagraph"/>
        <w:numPr>
          <w:ilvl w:val="0"/>
          <w:numId w:val="1"/>
        </w:numPr>
        <w:rPr>
          <w:sz w:val="24"/>
        </w:rPr>
      </w:pPr>
      <w:r>
        <w:rPr>
          <w:sz w:val="24"/>
        </w:rPr>
        <w:t xml:space="preserve">Tickets will be sold </w:t>
      </w:r>
      <w:r>
        <w:rPr>
          <w:b/>
          <w:bCs/>
          <w:sz w:val="24"/>
        </w:rPr>
        <w:t>online</w:t>
      </w:r>
      <w:r>
        <w:rPr>
          <w:sz w:val="24"/>
        </w:rPr>
        <w:t xml:space="preserve"> with a NO maximum purchase.  You can buy as many tickets as you wish.</w:t>
      </w:r>
    </w:p>
    <w:p>
      <w:pPr>
        <w:pStyle w:val="ListParagraph"/>
        <w:numPr>
          <w:ilvl w:val="0"/>
          <w:numId w:val="1"/>
        </w:numPr>
        <w:rPr>
          <w:b/>
          <w:bCs/>
          <w:sz w:val="22"/>
          <w:szCs w:val="18"/>
        </w:rPr>
      </w:pPr>
      <w:r>
        <w:rPr>
          <w:b/>
          <w:bCs/>
          <w:sz w:val="22"/>
          <w:szCs w:val="18"/>
        </w:rPr>
        <w:t>The online portal address will be shared on Monday morning.</w:t>
      </w:r>
    </w:p>
    <w:p>
      <w:pPr>
        <w:ind w:left="360"/>
        <w:jc w:val="center"/>
        <w:rPr>
          <w:b/>
          <w:bCs/>
          <w:color w:val="FF0000"/>
          <w:sz w:val="22"/>
          <w:szCs w:val="18"/>
        </w:rPr>
      </w:pPr>
    </w:p>
    <w:p>
      <w:pPr>
        <w:ind w:left="360"/>
        <w:jc w:val="center"/>
        <w:rPr>
          <w:b/>
          <w:bCs/>
          <w:color w:val="FF0000"/>
          <w:sz w:val="22"/>
          <w:szCs w:val="18"/>
        </w:rPr>
      </w:pPr>
      <w:r>
        <w:rPr>
          <w:b/>
          <w:bCs/>
          <w:color w:val="FF0000"/>
          <w:sz w:val="22"/>
          <w:szCs w:val="18"/>
        </w:rPr>
        <w:t>Tickets will be released at 10am on Monday morning.</w:t>
      </w:r>
    </w:p>
    <w:p>
      <w:pPr>
        <w:pStyle w:val="ListParagraph"/>
        <w:numPr>
          <w:ilvl w:val="0"/>
          <w:numId w:val="1"/>
        </w:numPr>
        <w:rPr>
          <w:sz w:val="24"/>
        </w:rPr>
      </w:pPr>
      <w:r>
        <w:rPr>
          <w:sz w:val="24"/>
        </w:rPr>
        <w:t xml:space="preserve">Tickets are </w:t>
      </w:r>
      <w:r>
        <w:rPr>
          <w:b/>
          <w:bCs/>
          <w:sz w:val="24"/>
        </w:rPr>
        <w:t>£7</w:t>
      </w:r>
      <w:r>
        <w:rPr>
          <w:sz w:val="24"/>
        </w:rPr>
        <w:t xml:space="preserve"> each.</w:t>
      </w:r>
    </w:p>
    <w:p>
      <w:pPr>
        <w:pStyle w:val="ListParagraph"/>
        <w:numPr>
          <w:ilvl w:val="0"/>
          <w:numId w:val="1"/>
        </w:numPr>
        <w:rPr>
          <w:sz w:val="24"/>
        </w:rPr>
      </w:pPr>
      <w:r>
        <w:rPr>
          <w:sz w:val="24"/>
        </w:rPr>
        <w:t>Once you have purchased your tickets online, the PTFA will collate the tickets and send them home to you via your child.</w:t>
      </w:r>
    </w:p>
    <w:p>
      <w:pPr>
        <w:pStyle w:val="ListParagraph"/>
        <w:numPr>
          <w:ilvl w:val="0"/>
          <w:numId w:val="1"/>
        </w:numPr>
        <w:rPr>
          <w:sz w:val="24"/>
        </w:rPr>
      </w:pPr>
      <w:r>
        <w:rPr>
          <w:sz w:val="24"/>
        </w:rPr>
        <w:t>Tickets will not be seat allocated, when you arrive on the day, you can choose your seat.</w:t>
      </w:r>
    </w:p>
    <w:p>
      <w:pPr>
        <w:pStyle w:val="ListParagraph"/>
        <w:numPr>
          <w:ilvl w:val="0"/>
          <w:numId w:val="1"/>
        </w:numPr>
        <w:rPr>
          <w:sz w:val="24"/>
        </w:rPr>
      </w:pPr>
      <w:r>
        <w:rPr>
          <w:sz w:val="24"/>
        </w:rPr>
        <w:t>Showings as follows:</w:t>
      </w:r>
    </w:p>
    <w:p>
      <w:pPr>
        <w:pStyle w:val="ListParagraph"/>
        <w:rPr>
          <w:sz w:val="24"/>
        </w:rPr>
      </w:pPr>
    </w:p>
    <w:p>
      <w:pPr>
        <w:pStyle w:val="ListParagraph"/>
        <w:numPr>
          <w:ilvl w:val="0"/>
          <w:numId w:val="2"/>
        </w:numPr>
        <w:rPr>
          <w:b/>
          <w:bCs/>
          <w:sz w:val="24"/>
        </w:rPr>
      </w:pPr>
      <w:r>
        <w:rPr>
          <w:b/>
          <w:bCs/>
          <w:sz w:val="24"/>
        </w:rPr>
        <w:t>Friday 15</w:t>
      </w:r>
      <w:r>
        <w:rPr>
          <w:b/>
          <w:bCs/>
          <w:sz w:val="24"/>
          <w:vertAlign w:val="superscript"/>
        </w:rPr>
        <w:t>th</w:t>
      </w:r>
      <w:r>
        <w:rPr>
          <w:b/>
          <w:bCs/>
          <w:sz w:val="24"/>
        </w:rPr>
        <w:t xml:space="preserve"> December doors open at 12.20pm, showing at 12.45pm including instrumentalists.</w:t>
      </w:r>
    </w:p>
    <w:p>
      <w:pPr>
        <w:pStyle w:val="ListParagraph"/>
        <w:numPr>
          <w:ilvl w:val="0"/>
          <w:numId w:val="2"/>
        </w:numPr>
        <w:rPr>
          <w:b/>
          <w:bCs/>
          <w:sz w:val="24"/>
        </w:rPr>
      </w:pPr>
      <w:r>
        <w:rPr>
          <w:b/>
          <w:bCs/>
          <w:sz w:val="24"/>
        </w:rPr>
        <w:t>Monday 18</w:t>
      </w:r>
      <w:r>
        <w:rPr>
          <w:b/>
          <w:bCs/>
          <w:sz w:val="24"/>
          <w:vertAlign w:val="superscript"/>
        </w:rPr>
        <w:t>th</w:t>
      </w:r>
      <w:r>
        <w:rPr>
          <w:b/>
          <w:bCs/>
          <w:sz w:val="24"/>
        </w:rPr>
        <w:t xml:space="preserve"> December doors open at 12.30pm, showing at 1pm</w:t>
      </w:r>
    </w:p>
    <w:p>
      <w:pPr>
        <w:pStyle w:val="ListParagraph"/>
        <w:numPr>
          <w:ilvl w:val="0"/>
          <w:numId w:val="2"/>
        </w:numPr>
        <w:rPr>
          <w:b/>
          <w:bCs/>
          <w:sz w:val="24"/>
        </w:rPr>
      </w:pPr>
      <w:r>
        <w:rPr>
          <w:b/>
          <w:bCs/>
          <w:sz w:val="24"/>
        </w:rPr>
        <w:t>Tuesday 19</w:t>
      </w:r>
      <w:r>
        <w:rPr>
          <w:b/>
          <w:bCs/>
          <w:sz w:val="24"/>
          <w:vertAlign w:val="superscript"/>
        </w:rPr>
        <w:t>th</w:t>
      </w:r>
      <w:r>
        <w:rPr>
          <w:b/>
          <w:bCs/>
          <w:sz w:val="24"/>
        </w:rPr>
        <w:t xml:space="preserve"> December doors open at 12.30pm, showing at 1pm</w:t>
      </w:r>
    </w:p>
    <w:p>
      <w:pPr>
        <w:rPr>
          <w:sz w:val="24"/>
        </w:rPr>
      </w:pPr>
    </w:p>
    <w:p>
      <w:pPr>
        <w:rPr>
          <w:sz w:val="24"/>
        </w:rPr>
      </w:pPr>
      <w:r>
        <w:rPr>
          <w:sz w:val="24"/>
        </w:rPr>
        <w:t>Please note that our instrumentalists will play before the pantomime on Friday 15</w:t>
      </w:r>
      <w:r>
        <w:rPr>
          <w:sz w:val="24"/>
          <w:vertAlign w:val="superscript"/>
        </w:rPr>
        <w:t>th</w:t>
      </w:r>
      <w:r>
        <w:rPr>
          <w:sz w:val="24"/>
        </w:rPr>
        <w:t xml:space="preserve"> December.  The pantomime will also be professionally recorded on Friday 15</w:t>
      </w:r>
      <w:r>
        <w:rPr>
          <w:sz w:val="24"/>
          <w:vertAlign w:val="superscript"/>
        </w:rPr>
        <w:t>th</w:t>
      </w:r>
      <w:r>
        <w:rPr>
          <w:sz w:val="24"/>
        </w:rPr>
        <w:t>.  Digital copies of the recording will be available to purchase after the showings.</w:t>
      </w:r>
    </w:p>
    <w:p>
      <w:pPr>
        <w:rPr>
          <w:b/>
          <w:bCs/>
          <w:sz w:val="24"/>
          <w:u w:val="single"/>
        </w:rPr>
      </w:pPr>
    </w:p>
    <w:p>
      <w:pPr>
        <w:rPr>
          <w:b/>
          <w:bCs/>
          <w:sz w:val="24"/>
          <w:u w:val="single"/>
        </w:rPr>
      </w:pPr>
    </w:p>
    <w:p>
      <w:pPr>
        <w:rPr>
          <w:b/>
          <w:bCs/>
          <w:sz w:val="24"/>
          <w:u w:val="single"/>
        </w:rPr>
      </w:pPr>
    </w:p>
    <w:p>
      <w:pPr>
        <w:rPr>
          <w:b/>
          <w:bCs/>
          <w:sz w:val="24"/>
          <w:u w:val="single"/>
        </w:rPr>
      </w:pPr>
    </w:p>
    <w:p>
      <w:pPr>
        <w:rPr>
          <w:b/>
          <w:bCs/>
          <w:sz w:val="24"/>
          <w:u w:val="single"/>
        </w:rPr>
      </w:pPr>
      <w:r>
        <w:rPr>
          <w:b/>
          <w:bCs/>
          <w:sz w:val="24"/>
          <w:u w:val="single"/>
        </w:rPr>
        <w:lastRenderedPageBreak/>
        <w:t>Disability access</w:t>
      </w:r>
    </w:p>
    <w:p>
      <w:pPr>
        <w:rPr>
          <w:sz w:val="24"/>
        </w:rPr>
      </w:pPr>
      <w:r>
        <w:rPr>
          <w:sz w:val="24"/>
        </w:rPr>
        <w:t>Please continue to purchase your tickets in the same manner online for these seats.  You must then make the school office aware of the need for special access so that arrangements can be made.</w:t>
      </w:r>
    </w:p>
    <w:p>
      <w:pPr>
        <w:rPr>
          <w:sz w:val="24"/>
        </w:rPr>
      </w:pPr>
    </w:p>
    <w:p>
      <w:pPr>
        <w:rPr>
          <w:b/>
          <w:bCs/>
          <w:sz w:val="24"/>
          <w:u w:val="single"/>
        </w:rPr>
      </w:pPr>
      <w:r>
        <w:rPr>
          <w:b/>
          <w:bCs/>
          <w:sz w:val="24"/>
          <w:u w:val="single"/>
        </w:rPr>
        <w:t xml:space="preserve">Raffle </w:t>
      </w:r>
    </w:p>
    <w:p>
      <w:pPr>
        <w:rPr>
          <w:sz w:val="24"/>
        </w:rPr>
      </w:pPr>
      <w:r>
        <w:rPr>
          <w:sz w:val="24"/>
        </w:rPr>
        <w:t xml:space="preserve">The PTFA are also </w:t>
      </w:r>
      <w:r>
        <w:rPr>
          <w:sz w:val="24"/>
          <w:lang w:val="en-GB"/>
        </w:rPr>
        <w:t>organising</w:t>
      </w:r>
      <w:r>
        <w:rPr>
          <w:sz w:val="24"/>
        </w:rPr>
        <w:t xml:space="preserve"> a raffle this year which will be conducted in school and on the night of the shows. Tickets are priced at £1 each. </w:t>
      </w:r>
    </w:p>
    <w:p>
      <w:pPr>
        <w:rPr>
          <w:sz w:val="24"/>
        </w:rPr>
      </w:pPr>
    </w:p>
    <w:p>
      <w:pPr>
        <w:rPr>
          <w:b/>
          <w:bCs/>
          <w:sz w:val="24"/>
          <w:u w:val="single"/>
        </w:rPr>
      </w:pPr>
      <w:r>
        <w:rPr>
          <w:b/>
          <w:bCs/>
          <w:sz w:val="24"/>
          <w:u w:val="single"/>
        </w:rPr>
        <w:t>Collection</w:t>
      </w:r>
    </w:p>
    <w:p>
      <w:pPr>
        <w:rPr>
          <w:sz w:val="24"/>
        </w:rPr>
      </w:pPr>
      <w:r>
        <w:rPr>
          <w:sz w:val="24"/>
        </w:rPr>
        <w:t>All pupils can be collected by from the junior playground at the end of the show at approximately 3pm.  Only staff and pupils are permitted to enter the classrooms.</w:t>
      </w:r>
    </w:p>
    <w:p>
      <w:pPr>
        <w:rPr>
          <w:sz w:val="24"/>
        </w:rPr>
      </w:pPr>
    </w:p>
    <w:p>
      <w:pPr>
        <w:rPr>
          <w:sz w:val="24"/>
        </w:rPr>
      </w:pPr>
    </w:p>
    <w:p>
      <w:pPr>
        <w:rPr>
          <w:b/>
          <w:bCs/>
          <w:sz w:val="24"/>
          <w:u w:val="single"/>
        </w:rPr>
      </w:pPr>
      <w:r>
        <w:rPr>
          <w:b/>
          <w:bCs/>
          <w:sz w:val="24"/>
          <w:u w:val="single"/>
        </w:rPr>
        <w:t>Thanks, and encouragement!</w:t>
      </w:r>
    </w:p>
    <w:p>
      <w:pPr>
        <w:rPr>
          <w:sz w:val="24"/>
        </w:rPr>
      </w:pPr>
      <w:r>
        <w:rPr>
          <w:noProof/>
        </w:rPr>
        <w:drawing>
          <wp:anchor distT="0" distB="0" distL="114300" distR="114300" simplePos="0" relativeHeight="251663360" behindDoc="1" locked="0" layoutInCell="1" allowOverlap="1">
            <wp:simplePos x="0" y="0"/>
            <wp:positionH relativeFrom="rightMargin">
              <wp:align>left</wp:align>
            </wp:positionH>
            <wp:positionV relativeFrom="paragraph">
              <wp:posOffset>187960</wp:posOffset>
            </wp:positionV>
            <wp:extent cx="638175" cy="6381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-638175</wp:posOffset>
            </wp:positionH>
            <wp:positionV relativeFrom="paragraph">
              <wp:posOffset>146685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 xml:space="preserve">Thank you to all the pupils, staff, parents and volunteers who are working so very hard to produce our much-loved annual pantomime.  There is a great buzz and excitement amongst the pupils as they look forward to presenting ‘The Wizard of Oz’ to you all.  I know you will encourage and help your children to learn their songs and lines at home.  We look forward to welcoming you to this year’s pantomime and to see our pupils shine on stage.    </w:t>
      </w:r>
    </w:p>
    <w:p>
      <w:pPr>
        <w:rPr>
          <w:sz w:val="24"/>
        </w:rPr>
      </w:pPr>
    </w:p>
    <w:p>
      <w:pPr>
        <w:rPr>
          <w:b/>
          <w:bCs/>
          <w:sz w:val="24"/>
          <w:u w:val="single"/>
        </w:rPr>
      </w:pPr>
      <w:r>
        <w:rPr>
          <w:b/>
          <w:bCs/>
          <w:sz w:val="24"/>
          <w:u w:val="single"/>
        </w:rPr>
        <w:t>Snack and drink</w:t>
      </w:r>
    </w:p>
    <w:p>
      <w:pPr>
        <w:rPr>
          <w:sz w:val="24"/>
        </w:rPr>
      </w:pPr>
      <w:r>
        <w:rPr>
          <w:sz w:val="24"/>
        </w:rPr>
        <w:t>You may wish to send a drink and a snack for your child on each of these days to sustain them for the afternoon on these three school days.</w:t>
      </w:r>
    </w:p>
    <w:p>
      <w:pPr>
        <w:rPr>
          <w:sz w:val="24"/>
        </w:rPr>
      </w:pPr>
    </w:p>
    <w:p>
      <w:pPr>
        <w:rPr>
          <w:b/>
          <w:bCs/>
          <w:sz w:val="24"/>
          <w:szCs w:val="24"/>
          <w:u w:val="single"/>
        </w:rPr>
      </w:pPr>
      <w:r>
        <w:rPr>
          <w:b/>
          <w:bCs/>
          <w:sz w:val="24"/>
          <w:u w:val="single"/>
        </w:rPr>
        <w:t>App</w:t>
      </w:r>
    </w:p>
    <w:p>
      <w:pPr>
        <w:rPr>
          <w:rFonts w:eastAsiaTheme="minorHAnsi"/>
          <w:sz w:val="24"/>
          <w:szCs w:val="24"/>
          <w:lang w:val="en-GB"/>
        </w:rPr>
      </w:pPr>
      <w:r>
        <w:rPr>
          <w:rFonts w:eastAsiaTheme="minorHAnsi"/>
          <w:noProof/>
          <w:sz w:val="24"/>
          <w:szCs w:val="24"/>
          <w:lang w:val="en-GB" w:eastAsia="en-GB"/>
        </w:rPr>
        <w:drawing>
          <wp:anchor distT="0" distB="0" distL="114300" distR="114300" simplePos="0" relativeHeight="251660288" behindDoc="1" locked="0" layoutInCell="1" allowOverlap="1">
            <wp:simplePos x="0" y="0"/>
            <wp:positionH relativeFrom="margin">
              <wp:posOffset>4543425</wp:posOffset>
            </wp:positionH>
            <wp:positionV relativeFrom="paragraph">
              <wp:posOffset>301625</wp:posOffset>
            </wp:positionV>
            <wp:extent cx="860425" cy="8489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0425" cy="848995"/>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 xml:space="preserve">Please ensure you have downloaded the School App </w:t>
      </w:r>
      <w:r>
        <w:rPr>
          <w:rFonts w:eastAsiaTheme="minorHAnsi"/>
          <w:sz w:val="24"/>
          <w:szCs w:val="24"/>
          <w:lang w:val="en-GB"/>
        </w:rPr>
        <w:t>icon as displayed.</w:t>
      </w:r>
    </w:p>
    <w:p>
      <w:pPr>
        <w:rPr>
          <w:rFonts w:eastAsiaTheme="minorHAnsi"/>
          <w:sz w:val="24"/>
          <w:szCs w:val="24"/>
          <w:lang w:val="en-GB"/>
        </w:rPr>
      </w:pPr>
      <w:r>
        <w:rPr>
          <w:rFonts w:eastAsiaTheme="minorHAnsi"/>
          <w:sz w:val="24"/>
          <w:szCs w:val="24"/>
          <w:lang w:val="en-GB"/>
        </w:rPr>
        <w:t>Go to the App store on your phone</w:t>
      </w:r>
    </w:p>
    <w:p>
      <w:pPr>
        <w:rPr>
          <w:rFonts w:eastAsiaTheme="minorHAnsi"/>
          <w:sz w:val="24"/>
          <w:szCs w:val="24"/>
          <w:lang w:val="en-GB"/>
        </w:rPr>
      </w:pPr>
      <w:r>
        <w:rPr>
          <w:rFonts w:eastAsiaTheme="minorHAnsi"/>
          <w:sz w:val="24"/>
          <w:szCs w:val="24"/>
          <w:lang w:val="en-GB"/>
        </w:rPr>
        <w:t>Select Strabane Primary School</w:t>
      </w:r>
    </w:p>
    <w:p>
      <w:pPr>
        <w:rPr>
          <w:rFonts w:eastAsiaTheme="minorHAnsi"/>
          <w:sz w:val="24"/>
          <w:szCs w:val="24"/>
          <w:lang w:val="en-GB"/>
        </w:rPr>
      </w:pPr>
      <w:r>
        <w:rPr>
          <w:rFonts w:eastAsiaTheme="minorHAnsi"/>
          <w:sz w:val="24"/>
          <w:szCs w:val="24"/>
          <w:lang w:val="en-GB"/>
        </w:rPr>
        <w:t>You will now have access to all media via the school website and app.</w:t>
      </w:r>
    </w:p>
    <w:p>
      <w:pPr>
        <w:rPr>
          <w:sz w:val="24"/>
          <w:szCs w:val="24"/>
        </w:rPr>
      </w:pPr>
      <w:r>
        <w:rPr>
          <w:sz w:val="24"/>
          <w:szCs w:val="24"/>
        </w:rPr>
        <w:t xml:space="preserve"> </w:t>
      </w:r>
    </w:p>
    <w:p>
      <w:pPr>
        <w:rPr>
          <w:sz w:val="24"/>
        </w:rPr>
      </w:pPr>
      <w:r>
        <w:rPr>
          <w:sz w:val="24"/>
        </w:rPr>
        <w:t>Thank you.</w:t>
      </w:r>
    </w:p>
    <w:p>
      <w:pPr>
        <w:rPr>
          <w:sz w:val="24"/>
        </w:rPr>
      </w:pPr>
    </w:p>
    <w:p>
      <w:pPr>
        <w:rPr>
          <w:sz w:val="24"/>
        </w:rPr>
      </w:pPr>
      <w:r>
        <w:rPr>
          <w:sz w:val="24"/>
        </w:rPr>
        <w:t>Yours faithfully,</w:t>
      </w:r>
    </w:p>
    <w:p>
      <w:pPr>
        <w:rPr>
          <w:sz w:val="24"/>
        </w:rPr>
      </w:pPr>
    </w:p>
    <w:p>
      <w:pPr>
        <w:rPr>
          <w:sz w:val="24"/>
        </w:rPr>
      </w:pPr>
      <w:r>
        <w:rPr>
          <w:sz w:val="24"/>
        </w:rPr>
        <w:t>Mrs. C Thompson</w:t>
      </w:r>
    </w:p>
    <w:sectPr>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r>
      <w:rPr>
        <w:noProof/>
        <w:sz w:val="24"/>
        <w:lang w:val="en-GB" w:eastAsia="en-GB"/>
      </w:rPr>
      <w:drawing>
        <wp:anchor distT="0" distB="0" distL="114300" distR="114300" simplePos="0" relativeHeight="251661312" behindDoc="1" locked="0" layoutInCell="1" allowOverlap="1">
          <wp:simplePos x="0" y="0"/>
          <wp:positionH relativeFrom="margin">
            <wp:posOffset>3794557</wp:posOffset>
          </wp:positionH>
          <wp:positionV relativeFrom="paragraph">
            <wp:posOffset>-162368</wp:posOffset>
          </wp:positionV>
          <wp:extent cx="1424233" cy="390879"/>
          <wp:effectExtent l="0" t="0" r="5080" b="9525"/>
          <wp:wrapNone/>
          <wp:docPr id="6" name="Picture 6" descr="C:\Users\cthompson738\AppData\Local\Microsoft\Windows\Temporary Internet Files\Content.Outlook\8EINMLWH\Eco-Schoo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thompson738\AppData\Local\Microsoft\Windows\Temporary Internet Files\Content.Outlook\8EINMLWH\Eco-Schools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4233" cy="390879"/>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Pr>
          <w:rStyle w:val="Hyperlink"/>
        </w:rPr>
        <w:t>www.strabaneps.co.uk</w:t>
      </w:r>
    </w:hyperlink>
    <w:r>
      <w:tab/>
      <w:t xml:space="preserve">             Awarded May 2022</w:t>
    </w:r>
  </w:p>
  <w:p>
    <w:pPr>
      <w:pStyle w:val="Footer"/>
    </w:pPr>
    <w:r>
      <w:rPr>
        <w:rFonts w:ascii="Arial" w:hAnsi="Arial" w:cs="Arial"/>
        <w:noProof/>
        <w:color w:val="152941"/>
        <w:lang w:val="en-GB" w:eastAsia="en-GB"/>
      </w:rPr>
      <w:drawing>
        <wp:anchor distT="0" distB="0" distL="114300" distR="114300" simplePos="0" relativeHeight="251659264" behindDoc="1" locked="0" layoutInCell="1" allowOverlap="1">
          <wp:simplePos x="0" y="0"/>
          <wp:positionH relativeFrom="column">
            <wp:posOffset>-448566</wp:posOffset>
          </wp:positionH>
          <wp:positionV relativeFrom="paragraph">
            <wp:posOffset>149105</wp:posOffset>
          </wp:positionV>
          <wp:extent cx="1199743" cy="440511"/>
          <wp:effectExtent l="0" t="0" r="635" b="0"/>
          <wp:wrapNone/>
          <wp:docPr id="5" name="Picture 5" descr="Strabane Controlled Primary School, Straban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bane Controlled Primary School, Strabane">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99743" cy="440511"/>
                  </a:xfrm>
                  <a:prstGeom prst="rect">
                    <a:avLst/>
                  </a:prstGeom>
                  <a:noFill/>
                  <a:ln>
                    <a:noFill/>
                  </a:ln>
                </pic:spPr>
              </pic:pic>
            </a:graphicData>
          </a:graphic>
          <wp14:sizeRelH relativeFrom="page">
            <wp14:pctWidth>0</wp14:pctWidth>
          </wp14:sizeRelH>
          <wp14:sizeRelV relativeFrom="page">
            <wp14:pctHeight>0</wp14:pctHeight>
          </wp14:sizeRelV>
        </wp:anchor>
      </w:drawing>
    </w:r>
  </w:p>
  <w:p>
    <w:pPr>
      <w:spacing w:line="276" w:lineRule="auto"/>
      <w:jc w:val="center"/>
      <w:rPr>
        <w:b/>
      </w:rPr>
    </w:pPr>
    <w:r>
      <w:rPr>
        <w:b/>
      </w:rPr>
      <w:t>Download our FREE APP: Strabane PS, Strabane</w:t>
    </w:r>
  </w:p>
  <w:p>
    <w:pPr>
      <w:spacing w:line="276" w:lineRule="auto"/>
      <w:jc w:val="center"/>
      <w:rPr>
        <w:b/>
      </w:rPr>
    </w:pPr>
    <w:r>
      <w:rPr>
        <w:noProof/>
        <w:lang w:val="en-GB" w:eastAsia="en-GB"/>
      </w:rPr>
      <w:drawing>
        <wp:anchor distT="0" distB="0" distL="114300" distR="114300" simplePos="0" relativeHeight="251663360" behindDoc="1" locked="0" layoutInCell="1" allowOverlap="1">
          <wp:simplePos x="0" y="0"/>
          <wp:positionH relativeFrom="column">
            <wp:posOffset>5338732</wp:posOffset>
          </wp:positionH>
          <wp:positionV relativeFrom="paragraph">
            <wp:posOffset>9848</wp:posOffset>
          </wp:positionV>
          <wp:extent cx="973048" cy="457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3048" cy="457200"/>
                  </a:xfrm>
                  <a:prstGeom prst="rect">
                    <a:avLst/>
                  </a:prstGeom>
                </pic:spPr>
              </pic:pic>
            </a:graphicData>
          </a:graphic>
          <wp14:sizeRelH relativeFrom="page">
            <wp14:pctWidth>0</wp14:pctWidth>
          </wp14:sizeRelH>
          <wp14:sizeRelV relativeFrom="page">
            <wp14:pctHeight>0</wp14:pctHeight>
          </wp14:sizeRelV>
        </wp:anchor>
      </w:drawing>
    </w:r>
    <w:r>
      <w:rPr>
        <w:b/>
      </w:rPr>
      <w:t>Find us on Facebook: Strabane Primary School PTA Facebook page</w:t>
    </w:r>
  </w:p>
  <w:p>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8543B"/>
    <w:multiLevelType w:val="hybridMultilevel"/>
    <w:tmpl w:val="99583012"/>
    <w:lvl w:ilvl="0" w:tplc="50DEDD2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D9599D"/>
    <w:multiLevelType w:val="hybridMultilevel"/>
    <w:tmpl w:val="26723F10"/>
    <w:lvl w:ilvl="0" w:tplc="4C408BA2">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6B6961A7"/>
    <w:multiLevelType w:val="hybridMultilevel"/>
    <w:tmpl w:val="36EC5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7865519">
    <w:abstractNumId w:val="2"/>
  </w:num>
  <w:num w:numId="2" w16cid:durableId="279453442">
    <w:abstractNumId w:val="1"/>
  </w:num>
  <w:num w:numId="3" w16cid:durableId="527068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5F74151C-347A-4D60-8997-AF8B45A02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pPr>
      <w:keepNext/>
      <w:jc w:val="right"/>
      <w:outlineLvl w:val="0"/>
    </w:pPr>
    <w:rPr>
      <w:b/>
    </w:rPr>
  </w:style>
  <w:style w:type="paragraph" w:styleId="Heading2">
    <w:name w:val="heading 2"/>
    <w:basedOn w:val="Normal"/>
    <w:next w:val="Normal"/>
    <w:link w:val="Heading2Char"/>
    <w:qFormat/>
    <w:pPr>
      <w:keepNext/>
      <w:jc w:val="center"/>
      <w:outlineLvl w:val="1"/>
    </w:pPr>
    <w:rPr>
      <w:b/>
      <w:sz w:val="24"/>
    </w:rPr>
  </w:style>
  <w:style w:type="paragraph" w:styleId="Heading4">
    <w:name w:val="heading 4"/>
    <w:basedOn w:val="Normal"/>
    <w:next w:val="Normal"/>
    <w:link w:val="Heading4Char"/>
    <w:qFormat/>
    <w:pPr>
      <w:keepNext/>
      <w:jc w:val="right"/>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z w:val="20"/>
      <w:szCs w:val="20"/>
      <w:lang w:val="en-US"/>
    </w:rPr>
  </w:style>
  <w:style w:type="character" w:customStyle="1" w:styleId="Heading2Char">
    <w:name w:val="Heading 2 Char"/>
    <w:basedOn w:val="DefaultParagraphFont"/>
    <w:link w:val="Heading2"/>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Pr>
      <w:rFonts w:ascii="Times New Roman" w:eastAsia="Times New Roman" w:hAnsi="Times New Roman" w:cs="Times New Roman"/>
      <w:b/>
      <w:szCs w:val="20"/>
      <w:lang w:val="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en-US"/>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val="en-US"/>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5375E8D5-D795-46DF-9521-57D37B143D9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hyperlink" Target="https://www.strabaneps.co.uk/" TargetMode="External"/><Relationship Id="rId2" Type="http://schemas.openxmlformats.org/officeDocument/2006/relationships/hyperlink" Target="http://www.strabaneps.co.uk" TargetMode="External"/><Relationship Id="rId1" Type="http://schemas.openxmlformats.org/officeDocument/2006/relationships/image" Target="media/image4.jpe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THOMPSON</dc:creator>
  <cp:keywords/>
  <dc:description/>
  <cp:lastModifiedBy>C THOMPSON</cp:lastModifiedBy>
  <cp:revision>7</cp:revision>
  <cp:lastPrinted>2022-12-02T09:17:00Z</cp:lastPrinted>
  <dcterms:created xsi:type="dcterms:W3CDTF">2023-11-30T11:31:00Z</dcterms:created>
  <dcterms:modified xsi:type="dcterms:W3CDTF">2023-12-01T16:04:00Z</dcterms:modified>
</cp:coreProperties>
</file>